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48D6B"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召开2025年专业人才培养方案</w:t>
      </w:r>
    </w:p>
    <w:p w14:paraId="159E80C8"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审定会议</w:t>
      </w:r>
    </w:p>
    <w:p w14:paraId="44432973">
      <w:pPr>
        <w:bidi w:val="0"/>
        <w:rPr>
          <w:rFonts w:hint="eastAsia"/>
        </w:rPr>
      </w:pPr>
    </w:p>
    <w:p w14:paraId="7DAD976B">
      <w:pPr>
        <w:bidi w:val="0"/>
        <w:rPr>
          <w:rFonts w:hint="eastAsia"/>
        </w:rPr>
      </w:pPr>
      <w:r>
        <w:rPr>
          <w:rFonts w:hint="default"/>
          <w:lang w:val="en-US" w:eastAsia="zh-CN"/>
        </w:rPr>
        <w:t>12</w:t>
      </w:r>
      <w:r>
        <w:rPr>
          <w:rFonts w:hint="default"/>
        </w:rPr>
        <w:t>月</w:t>
      </w:r>
      <w:r>
        <w:rPr>
          <w:rFonts w:hint="default"/>
          <w:lang w:val="en-US" w:eastAsia="zh-CN"/>
        </w:rPr>
        <w:t>11</w:t>
      </w:r>
      <w:r>
        <w:rPr>
          <w:rFonts w:hint="default"/>
        </w:rPr>
        <w:t>日</w:t>
      </w:r>
      <w:r>
        <w:rPr>
          <w:rFonts w:hint="default"/>
          <w:lang w:val="en-US" w:eastAsia="zh-CN"/>
        </w:rPr>
        <w:t>下</w:t>
      </w:r>
      <w:r>
        <w:rPr>
          <w:rFonts w:hint="default"/>
        </w:rPr>
        <w:t>午，</w:t>
      </w:r>
      <w:r>
        <w:rPr>
          <w:rFonts w:hint="default"/>
          <w:lang w:val="en-US" w:eastAsia="zh-CN"/>
        </w:rPr>
        <w:t>2025</w:t>
      </w:r>
      <w:r>
        <w:rPr>
          <w:rFonts w:hint="eastAsia"/>
          <w:lang w:val="en-US" w:eastAsia="zh-CN"/>
        </w:rPr>
        <w:t>年专业人才培养方案审定会议在办公楼三楼</w:t>
      </w:r>
      <w:r>
        <w:rPr>
          <w:rFonts w:hint="eastAsia"/>
        </w:rPr>
        <w:t>会议室召开。</w:t>
      </w:r>
      <w:r>
        <w:rPr>
          <w:rFonts w:hint="eastAsia"/>
          <w:lang w:val="en-US" w:eastAsia="zh-CN"/>
        </w:rPr>
        <w:t>石河子工程职业技术</w:t>
      </w:r>
      <w:r>
        <w:rPr>
          <w:rFonts w:hint="eastAsia"/>
        </w:rPr>
        <w:t>学</w:t>
      </w:r>
      <w:r>
        <w:rPr>
          <w:rFonts w:hint="eastAsia"/>
          <w:lang w:val="en-US" w:eastAsia="zh-CN"/>
        </w:rPr>
        <w:t>院</w:t>
      </w:r>
      <w:r>
        <w:rPr>
          <w:rFonts w:hint="eastAsia"/>
        </w:rPr>
        <w:t>教学指导委员会</w:t>
      </w:r>
      <w:r>
        <w:rPr>
          <w:rFonts w:hint="eastAsia"/>
          <w:lang w:eastAsia="zh-CN"/>
        </w:rPr>
        <w:t>成员、</w:t>
      </w:r>
      <w:r>
        <w:rPr>
          <w:rFonts w:hint="eastAsia"/>
          <w:lang w:val="en-US" w:eastAsia="zh-CN"/>
        </w:rPr>
        <w:t>专业带头人及相关教师</w:t>
      </w:r>
      <w:r>
        <w:rPr>
          <w:rFonts w:hint="eastAsia"/>
        </w:rPr>
        <w:t>参加了会议。会议由教学指导委员会</w:t>
      </w:r>
      <w:r>
        <w:rPr>
          <w:rFonts w:hint="eastAsia"/>
          <w:lang w:eastAsia="zh-CN"/>
        </w:rPr>
        <w:t>副主任张来全</w:t>
      </w:r>
      <w:r>
        <w:rPr>
          <w:rFonts w:hint="eastAsia"/>
        </w:rPr>
        <w:t>主持。</w:t>
      </w:r>
    </w:p>
    <w:p w14:paraId="121B846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850900</wp:posOffset>
            </wp:positionH>
            <wp:positionV relativeFrom="paragraph">
              <wp:posOffset>33020</wp:posOffset>
            </wp:positionV>
            <wp:extent cx="3876040" cy="2907030"/>
            <wp:effectExtent l="0" t="0" r="10160" b="7620"/>
            <wp:wrapNone/>
            <wp:docPr id="2" name="图片 2" descr="f55f2a49e4c2d14ea7047b357f526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55f2a49e4c2d14ea7047b357f526f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6040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BF2A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0DDF59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4145C2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07A984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2E5A870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79E8B2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30D36AF3">
      <w:pPr>
        <w:bidi w:val="0"/>
        <w:rPr>
          <w:rFonts w:hint="eastAsia"/>
          <w:lang w:val="en-US" w:eastAsia="zh-CN"/>
        </w:rPr>
      </w:pPr>
    </w:p>
    <w:p w14:paraId="6C1DBB13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会上各专业带头人</w:t>
      </w:r>
      <w:r>
        <w:rPr>
          <w:rFonts w:hint="eastAsia"/>
        </w:rPr>
        <w:t>分别从培养目标、</w:t>
      </w:r>
      <w:r>
        <w:rPr>
          <w:rFonts w:hint="eastAsia"/>
          <w:lang w:val="en-US" w:eastAsia="zh-CN"/>
        </w:rPr>
        <w:t>职业范围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人才规格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课程设置及要求、毕业要求</w:t>
      </w:r>
      <w:r>
        <w:rPr>
          <w:rFonts w:hint="eastAsia"/>
        </w:rPr>
        <w:t>等方面的内容做汇报，与会成员依次对各方案提出了指导性修改意见</w:t>
      </w:r>
      <w:r>
        <w:rPr>
          <w:rFonts w:hint="eastAsia"/>
          <w:lang w:eastAsia="zh-CN"/>
        </w:rPr>
        <w:t>。靳录洋副院长</w:t>
      </w:r>
      <w:r>
        <w:rPr>
          <w:rFonts w:hint="eastAsia"/>
        </w:rPr>
        <w:t>院长指出，人才培养方案要体现出统领性与前瞻性，修订人才培养方案应该以行业和企业对人才的需求标准为目标，兼顾学生毕业后的就业方向、岗位划分与继续教育。</w:t>
      </w:r>
    </w:p>
    <w:p w14:paraId="0B9A6B42">
      <w:pPr>
        <w:bidi w:val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Cs w:val="24"/>
          <w:shd w:val="clear" w:fill="FFFFFF"/>
        </w:rPr>
      </w:pPr>
    </w:p>
    <w:p w14:paraId="5C6FB3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170815</wp:posOffset>
            </wp:positionV>
            <wp:extent cx="4424045" cy="3318510"/>
            <wp:effectExtent l="0" t="0" r="14605" b="15240"/>
            <wp:wrapNone/>
            <wp:docPr id="3" name="图片 3" descr="5d5e9905fd87068f60b4ee1d01613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d5e9905fd87068f60b4ee1d01613f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4045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3FC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05BEE0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4113BFE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4721BE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07D2A0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1F4887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0A1224F5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次会议不仅彰显了学院对教育教学质量的高度重视，也充分展现了教学指导委员会在推动教育教学改革中的关键作用。学院将继续指导各专业有序开展2025版各专业人才培养方案的制（修）订工作。未来，学院还将持续深化教育教学改革，加强教学质量监控与评估，确保人才培养质量稳步提升，为社会输送更多适应新时代需求的高素质专业人才。</w:t>
      </w:r>
    </w:p>
    <w:p w14:paraId="4A2D153C">
      <w:pPr>
        <w:bidi w:val="0"/>
        <w:rPr>
          <w:rFonts w:hint="eastAsia"/>
          <w:lang w:val="en-US" w:eastAsia="zh-CN"/>
        </w:rPr>
      </w:pPr>
    </w:p>
    <w:p w14:paraId="0789701D"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015546A2"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教科研办公室（教学质量监控办公室）</w:t>
      </w:r>
    </w:p>
    <w:p w14:paraId="25558E80"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2024年1</w:t>
      </w:r>
      <w:bookmarkStart w:id="0" w:name="_GoBack"/>
      <w:bookmarkEnd w:id="0"/>
      <w:r>
        <w:rPr>
          <w:rFonts w:hint="eastAsia"/>
          <w:lang w:val="en-US" w:eastAsia="zh-CN"/>
        </w:rPr>
        <w:t>2月13日</w:t>
      </w: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7EA5F00-7E22-4D99-BB9C-D03DE863937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53129267-0D21-4B89-9612-393F3733539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ZjUyNWRiODE0NTY1Y2EzZWNkZGJjNTgyNDNkNTYifQ=="/>
  </w:docVars>
  <w:rsids>
    <w:rsidRoot w:val="2F307ED6"/>
    <w:rsid w:val="03D67F82"/>
    <w:rsid w:val="03D9775E"/>
    <w:rsid w:val="0F560055"/>
    <w:rsid w:val="0F7D081D"/>
    <w:rsid w:val="120C43CB"/>
    <w:rsid w:val="12A3059B"/>
    <w:rsid w:val="14653FBF"/>
    <w:rsid w:val="1E9C7B48"/>
    <w:rsid w:val="25CE197B"/>
    <w:rsid w:val="269F0C21"/>
    <w:rsid w:val="28593B47"/>
    <w:rsid w:val="2B035C23"/>
    <w:rsid w:val="2F307ED6"/>
    <w:rsid w:val="39BD0B31"/>
    <w:rsid w:val="442962A2"/>
    <w:rsid w:val="447C7C4F"/>
    <w:rsid w:val="468974CC"/>
    <w:rsid w:val="476E2D64"/>
    <w:rsid w:val="477737C9"/>
    <w:rsid w:val="48276F9D"/>
    <w:rsid w:val="4E3B72FE"/>
    <w:rsid w:val="509B22D6"/>
    <w:rsid w:val="52126754"/>
    <w:rsid w:val="53146370"/>
    <w:rsid w:val="5C9C18B0"/>
    <w:rsid w:val="617E4662"/>
    <w:rsid w:val="7863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0" w:after="0" w:afterAutospacing="0"/>
      <w:ind w:firstLine="0" w:firstLineChars="0"/>
      <w:jc w:val="left"/>
      <w:outlineLvl w:val="0"/>
    </w:pPr>
    <w:rPr>
      <w:rFonts w:hint="default" w:ascii="Times New Roman" w:hAnsi="Times New Roman" w:eastAsia="方正小标宋简体" w:cs="宋体"/>
      <w:bCs/>
      <w:kern w:val="44"/>
      <w:sz w:val="44"/>
      <w:szCs w:val="48"/>
      <w:lang w:bidi="ar"/>
    </w:rPr>
  </w:style>
  <w:style w:type="paragraph" w:styleId="3">
    <w:name w:val="heading 3"/>
    <w:basedOn w:val="1"/>
    <w:next w:val="1"/>
    <w:link w:val="7"/>
    <w:autoRedefine/>
    <w:semiHidden/>
    <w:unhideWhenUsed/>
    <w:qFormat/>
    <w:uiPriority w:val="0"/>
    <w:pPr>
      <w:keepNext w:val="0"/>
      <w:keepLines/>
      <w:spacing w:beforeLines="0" w:beforeAutospacing="0" w:afterLines="0" w:afterAutospacing="0" w:line="560" w:lineRule="exact"/>
      <w:outlineLvl w:val="2"/>
    </w:pPr>
    <w:rPr>
      <w:rFonts w:ascii="方正仿宋简体" w:hAnsi="方正仿宋简体" w:eastAsia="楷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3 Char"/>
    <w:link w:val="3"/>
    <w:qFormat/>
    <w:uiPriority w:val="0"/>
    <w:rPr>
      <w:rFonts w:ascii="方正仿宋简体" w:hAnsi="方正仿宋简体" w:eastAsia="楷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447</Characters>
  <Lines>0</Lines>
  <Paragraphs>0</Paragraphs>
  <TotalTime>2</TotalTime>
  <ScaleCrop>false</ScaleCrop>
  <LinksUpToDate>false</LinksUpToDate>
  <CharactersWithSpaces>489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2024-12-12T03:56:00Z</dcterms:created>
  <dc:creator>28791</dc:creator>
  <cp:lastModifiedBy>WPS_1678191539</cp:lastModifiedBy>
  <dcterms:modified xsi:type="dcterms:W3CDTF">2024-12-17T04:28:32Z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087C5D01EF1F4859B79BE169A08E7FA1_13</vt:lpwstr>
  </property>
</Properties>
</file>